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2809"/>
        <w:gridCol w:w="3682"/>
      </w:tblGrid>
      <w:tr w:rsidR="001D3F29" w:rsidRPr="00694CBB" w:rsidTr="00182E9F">
        <w:trPr>
          <w:trHeight w:val="298"/>
        </w:trPr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29" w:rsidRPr="00694CBB" w:rsidRDefault="001D3F29" w:rsidP="00182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94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Tekstdoel 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29" w:rsidRPr="00694CBB" w:rsidRDefault="001D3F29" w:rsidP="00182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94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Tekst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vorm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29" w:rsidRPr="00694CBB" w:rsidRDefault="001D3F29" w:rsidP="00182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94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Tekst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soort</w:t>
            </w:r>
          </w:p>
        </w:tc>
      </w:tr>
      <w:tr w:rsidR="001D3F29" w:rsidRPr="00694CBB" w:rsidTr="00182E9F">
        <w:trPr>
          <w:trHeight w:val="2365"/>
        </w:trPr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29" w:rsidRPr="00694CBB" w:rsidRDefault="001D3F29" w:rsidP="00182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94CB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 schrijver geeft de lezer vooral informatie.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694C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nl-NL"/>
              </w:rPr>
              <w:t>Informeren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29" w:rsidRPr="00694CBB" w:rsidRDefault="001D3F29" w:rsidP="00182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94CB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Informatieve teksten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29" w:rsidRPr="00694CBB" w:rsidRDefault="001D3F29" w:rsidP="00182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94CB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Voorbeelden: schoolboekteksten, teksten in studieboeken, nieuwsberichten, artikelen in kranten en tijdschriften, gebruiksaanwijzingen, recepten, handleidingen.</w:t>
            </w:r>
          </w:p>
        </w:tc>
      </w:tr>
      <w:tr w:rsidR="001D3F29" w:rsidRPr="00694CBB" w:rsidTr="00182E9F">
        <w:trPr>
          <w:trHeight w:val="2651"/>
        </w:trPr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29" w:rsidRPr="00694CBB" w:rsidRDefault="001D3F29" w:rsidP="00182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94CB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 schrijver brengt vooral een mening naar voren en probeert de lezer ervan te overtuigen dat zijn mening juist is. Hierbij gebruikt hij argumenten.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694C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nl-NL"/>
              </w:rPr>
              <w:t>Overtuigen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29" w:rsidRPr="00694CBB" w:rsidRDefault="001D3F29" w:rsidP="00182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94CB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Betogende teksten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29" w:rsidRPr="00694CBB" w:rsidRDefault="001D3F29" w:rsidP="00182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94CB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Voorbeelden: boek- of filmbesprekingen, ingezonden brieven, betogen.</w:t>
            </w:r>
          </w:p>
        </w:tc>
      </w:tr>
      <w:tr w:rsidR="001D3F29" w:rsidRPr="00694CBB" w:rsidTr="00182E9F">
        <w:trPr>
          <w:trHeight w:val="895"/>
        </w:trPr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29" w:rsidRPr="00694CBB" w:rsidRDefault="001D3F29" w:rsidP="00182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94CB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 schrijver spoort de lezer vooral aan iets te gaan doen.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694C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nl-NL"/>
              </w:rPr>
              <w:br/>
              <w:t>Activeren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nl-NL"/>
              </w:rPr>
              <w:t xml:space="preserve"> / overhalen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29" w:rsidRPr="00694CBB" w:rsidRDefault="001D3F29" w:rsidP="00182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94CB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Aansporende of activerende teksten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29" w:rsidRPr="00694CBB" w:rsidRDefault="001D3F29" w:rsidP="00182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Voorbeeld: reclame</w:t>
            </w:r>
            <w:r w:rsidRPr="00694CB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teksten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, advertentie of een flyer.</w:t>
            </w:r>
          </w:p>
        </w:tc>
      </w:tr>
      <w:tr w:rsidR="001D3F29" w:rsidRPr="00694CBB" w:rsidTr="00182E9F">
        <w:trPr>
          <w:trHeight w:val="2663"/>
        </w:trPr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29" w:rsidRPr="00694CBB" w:rsidRDefault="001D3F29" w:rsidP="00182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94CB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 schrijver wil de lezer vooral vermaken door iets boeiends, ontroerends of bijzonders te vertellen.</w:t>
            </w:r>
          </w:p>
          <w:p w:rsidR="001D3F29" w:rsidRPr="00694CBB" w:rsidRDefault="001D3F29" w:rsidP="00182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nl-NL"/>
              </w:rPr>
            </w:pPr>
            <w:r w:rsidRPr="00694CB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  <w:r w:rsidRPr="00694C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nl-NL"/>
              </w:rPr>
              <w:t>Amuseren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29" w:rsidRPr="00694CBB" w:rsidRDefault="001D3F29" w:rsidP="00182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94CB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Amuserende teksten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29" w:rsidRPr="00694CBB" w:rsidRDefault="001D3F29" w:rsidP="00182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94CB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Voorbee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lden: jongerenromans, gedichten, stipboeken of moppen.</w:t>
            </w:r>
          </w:p>
        </w:tc>
      </w:tr>
      <w:tr w:rsidR="001D3F29" w:rsidRPr="00694CBB" w:rsidTr="00182E9F">
        <w:trPr>
          <w:trHeight w:val="2663"/>
        </w:trPr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F29" w:rsidRPr="00694CBB" w:rsidRDefault="001D3F29" w:rsidP="00182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 schrijver wil de lezen laten overdenken door meerdere kanten en meningen van een verhaal uit te lichten.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694C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nl-NL"/>
              </w:rPr>
              <w:t>Beschouwen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F29" w:rsidRPr="00694CBB" w:rsidRDefault="001D3F29" w:rsidP="00182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Beschouwende teksten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F29" w:rsidRPr="00694CBB" w:rsidRDefault="001D3F29" w:rsidP="00182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Voorbeeld: een beschouwing of een uiteenzetting</w:t>
            </w:r>
          </w:p>
        </w:tc>
      </w:tr>
    </w:tbl>
    <w:p w:rsidR="00177521" w:rsidRDefault="00177521">
      <w:bookmarkStart w:id="0" w:name="_GoBack"/>
      <w:bookmarkEnd w:id="0"/>
    </w:p>
    <w:sectPr w:rsidR="0017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29"/>
    <w:rsid w:val="00177521"/>
    <w:rsid w:val="001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0CC41-C321-4904-B4C2-06B7D9E7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D3F29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Nagel</dc:creator>
  <cp:keywords/>
  <dc:description/>
  <cp:lastModifiedBy>Tara Nagel</cp:lastModifiedBy>
  <cp:revision>1</cp:revision>
  <dcterms:created xsi:type="dcterms:W3CDTF">2018-06-10T14:09:00Z</dcterms:created>
  <dcterms:modified xsi:type="dcterms:W3CDTF">2018-06-10T14:09:00Z</dcterms:modified>
</cp:coreProperties>
</file>